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4B" w:rsidRDefault="00127F4B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E53FA5" w:rsidRDefault="00E53FA5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Default="00463788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Pr="00203CB7" w:rsidRDefault="00463788" w:rsidP="00E53FA5">
      <w:pPr>
        <w:pStyle w:val="SemEspaamen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Barcarena (PA), </w:t>
      </w:r>
      <w:r w:rsidR="00203CB7">
        <w:rPr>
          <w:rFonts w:ascii="Times New Roman" w:hAnsi="Times New Roman" w:cs="Times New Roman"/>
        </w:rPr>
        <w:t>3</w:t>
      </w:r>
      <w:r w:rsidR="00A30469">
        <w:rPr>
          <w:rFonts w:ascii="Times New Roman" w:hAnsi="Times New Roman" w:cs="Times New Roman"/>
        </w:rPr>
        <w:t xml:space="preserve">0 de abril </w:t>
      </w:r>
      <w:r w:rsidR="00203CB7">
        <w:rPr>
          <w:rFonts w:ascii="Times New Roman" w:hAnsi="Times New Roman" w:cs="Times New Roman"/>
        </w:rPr>
        <w:t>de 2019.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53FA5">
        <w:rPr>
          <w:rFonts w:ascii="Times New Roman" w:hAnsi="Times New Roman" w:cs="Times New Roman"/>
          <w:b/>
        </w:rPr>
        <w:t>AO EXMO. SR</w:t>
      </w:r>
      <w:r>
        <w:rPr>
          <w:rFonts w:ascii="Times New Roman" w:hAnsi="Times New Roman" w:cs="Times New Roman"/>
        </w:rPr>
        <w:t>.</w:t>
      </w:r>
    </w:p>
    <w:p w:rsidR="00E53FA5" w:rsidRDefault="00203CB7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SÉRGIO LEÃO </w:t>
      </w:r>
    </w:p>
    <w:p w:rsidR="00E53FA5" w:rsidRDefault="00F36198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Presidente Tribunal de Contas dos Municípios do Estado do Pará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Nesta.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463788">
      <w:pPr>
        <w:pStyle w:val="SemEspaamento"/>
        <w:spacing w:line="276" w:lineRule="auto"/>
        <w:ind w:left="1416"/>
        <w:jc w:val="both"/>
        <w:rPr>
          <w:rFonts w:ascii="Times New Roman" w:hAnsi="Times New Roman" w:cs="Times New Roman"/>
        </w:rPr>
      </w:pPr>
      <w:r w:rsidRPr="007114C4">
        <w:rPr>
          <w:rFonts w:ascii="Times New Roman" w:hAnsi="Times New Roman" w:cs="Times New Roman"/>
          <w:b/>
          <w:i/>
        </w:rPr>
        <w:t xml:space="preserve">Ref.: </w:t>
      </w:r>
      <w:r w:rsidR="00463788">
        <w:rPr>
          <w:rFonts w:ascii="Times New Roman" w:hAnsi="Times New Roman" w:cs="Times New Roman"/>
          <w:b/>
          <w:i/>
        </w:rPr>
        <w:t xml:space="preserve">Declaração de </w:t>
      </w:r>
      <w:r w:rsidR="00C51753">
        <w:rPr>
          <w:rFonts w:ascii="Times New Roman" w:hAnsi="Times New Roman" w:cs="Times New Roman"/>
          <w:b/>
          <w:i/>
        </w:rPr>
        <w:t xml:space="preserve">Inexistência de </w:t>
      </w:r>
      <w:r w:rsidR="00A76080">
        <w:rPr>
          <w:rFonts w:ascii="Times New Roman" w:hAnsi="Times New Roman" w:cs="Times New Roman"/>
          <w:b/>
          <w:i/>
        </w:rPr>
        <w:t xml:space="preserve">Julgamento de Contas </w:t>
      </w:r>
      <w:r w:rsidR="005A0C78">
        <w:rPr>
          <w:rFonts w:ascii="Times New Roman" w:hAnsi="Times New Roman" w:cs="Times New Roman"/>
          <w:b/>
          <w:i/>
        </w:rPr>
        <w:t xml:space="preserve"> </w:t>
      </w:r>
      <w:r w:rsidR="00393BC2">
        <w:rPr>
          <w:rFonts w:ascii="Times New Roman" w:hAnsi="Times New Roman" w:cs="Times New Roman"/>
          <w:b/>
          <w:i/>
        </w:rPr>
        <w:t xml:space="preserve"> 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Excelentíssimo Senhor </w:t>
      </w:r>
      <w:r w:rsidR="00F36198">
        <w:rPr>
          <w:rFonts w:ascii="Times New Roman" w:hAnsi="Times New Roman" w:cs="Times New Roman"/>
        </w:rPr>
        <w:t>Presidente</w:t>
      </w:r>
      <w:r>
        <w:rPr>
          <w:rFonts w:ascii="Times New Roman" w:hAnsi="Times New Roman" w:cs="Times New Roman"/>
        </w:rPr>
        <w:t>,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com grande satisfação e respeito que me valho do presente para, cumprimentando Vossa Excelência, </w:t>
      </w:r>
      <w:r w:rsidR="00F36198">
        <w:rPr>
          <w:rFonts w:ascii="Times New Roman" w:hAnsi="Times New Roman" w:cs="Times New Roman"/>
        </w:rPr>
        <w:t xml:space="preserve">e </w:t>
      </w:r>
      <w:r w:rsidR="00C51753">
        <w:rPr>
          <w:rFonts w:ascii="Times New Roman" w:hAnsi="Times New Roman" w:cs="Times New Roman"/>
        </w:rPr>
        <w:t>d</w:t>
      </w:r>
      <w:r w:rsidR="00463788">
        <w:rPr>
          <w:rFonts w:ascii="Times New Roman" w:hAnsi="Times New Roman" w:cs="Times New Roman"/>
        </w:rPr>
        <w:t>eclarar que durante o</w:t>
      </w:r>
      <w:r w:rsidR="0055765A">
        <w:rPr>
          <w:rFonts w:ascii="Times New Roman" w:hAnsi="Times New Roman" w:cs="Times New Roman"/>
        </w:rPr>
        <w:t xml:space="preserve"> </w:t>
      </w:r>
      <w:r w:rsidR="00C51753">
        <w:rPr>
          <w:rFonts w:ascii="Times New Roman" w:hAnsi="Times New Roman" w:cs="Times New Roman"/>
        </w:rPr>
        <w:t xml:space="preserve">mês de </w:t>
      </w:r>
      <w:r w:rsidR="00A30469">
        <w:rPr>
          <w:rFonts w:ascii="Times New Roman" w:hAnsi="Times New Roman" w:cs="Times New Roman"/>
        </w:rPr>
        <w:t>abril</w:t>
      </w:r>
      <w:r w:rsidR="00C51753">
        <w:rPr>
          <w:rFonts w:ascii="Times New Roman" w:hAnsi="Times New Roman" w:cs="Times New Roman"/>
        </w:rPr>
        <w:t xml:space="preserve"> </w:t>
      </w:r>
      <w:r w:rsidR="0055765A">
        <w:rPr>
          <w:rFonts w:ascii="Times New Roman" w:hAnsi="Times New Roman" w:cs="Times New Roman"/>
        </w:rPr>
        <w:t>de 201</w:t>
      </w:r>
      <w:r w:rsidR="004B17CB">
        <w:rPr>
          <w:rFonts w:ascii="Times New Roman" w:hAnsi="Times New Roman" w:cs="Times New Roman"/>
        </w:rPr>
        <w:t>9</w:t>
      </w:r>
      <w:r w:rsidR="0055765A">
        <w:rPr>
          <w:rFonts w:ascii="Times New Roman" w:hAnsi="Times New Roman" w:cs="Times New Roman"/>
        </w:rPr>
        <w:t xml:space="preserve"> não fo</w:t>
      </w:r>
      <w:r w:rsidR="00C51753">
        <w:rPr>
          <w:rFonts w:ascii="Times New Roman" w:hAnsi="Times New Roman" w:cs="Times New Roman"/>
        </w:rPr>
        <w:t xml:space="preserve">ram </w:t>
      </w:r>
      <w:r w:rsidR="00393BC2">
        <w:rPr>
          <w:rFonts w:ascii="Times New Roman" w:hAnsi="Times New Roman" w:cs="Times New Roman"/>
        </w:rPr>
        <w:t xml:space="preserve">realizados </w:t>
      </w:r>
      <w:r w:rsidR="00A76080">
        <w:rPr>
          <w:rFonts w:ascii="Times New Roman" w:hAnsi="Times New Roman" w:cs="Times New Roman"/>
        </w:rPr>
        <w:t>não foram realizados Julgamento de Contas do Executivo por esta casa legislativa.</w:t>
      </w:r>
      <w:bookmarkStart w:id="0" w:name="_GoBack"/>
      <w:bookmarkEnd w:id="0"/>
    </w:p>
    <w:p w:rsidR="00463788" w:rsidRDefault="00463788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certeza d</w:t>
      </w:r>
      <w:r w:rsidR="00F36198">
        <w:rPr>
          <w:rFonts w:ascii="Times New Roman" w:hAnsi="Times New Roman" w:cs="Times New Roman"/>
        </w:rPr>
        <w:t xml:space="preserve">e vossa apreciação </w:t>
      </w:r>
      <w:r>
        <w:rPr>
          <w:rFonts w:ascii="Times New Roman" w:hAnsi="Times New Roman" w:cs="Times New Roman"/>
        </w:rPr>
        <w:t>subscrevo, enviando a Vossa Excelência meus mais sinceros votos de elevada estima e consideração.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Cordialmente,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203CB7" w:rsidRPr="00203CB7" w:rsidRDefault="00203CB7" w:rsidP="00203CB7">
      <w:pPr>
        <w:jc w:val="center"/>
        <w:rPr>
          <w:b/>
          <w:sz w:val="24"/>
        </w:rPr>
      </w:pPr>
      <w:r w:rsidRPr="00203CB7">
        <w:rPr>
          <w:b/>
          <w:sz w:val="24"/>
        </w:rPr>
        <w:t>BRUNO RENATO DOS SANTOS MARTINS</w:t>
      </w:r>
    </w:p>
    <w:p w:rsidR="004D7421" w:rsidRPr="00203CB7" w:rsidRDefault="00203CB7" w:rsidP="00203CB7">
      <w:pPr>
        <w:jc w:val="center"/>
        <w:rPr>
          <w:sz w:val="24"/>
        </w:rPr>
      </w:pPr>
      <w:r w:rsidRPr="00203CB7">
        <w:rPr>
          <w:b/>
          <w:sz w:val="24"/>
        </w:rPr>
        <w:t>PRESIDENTE DA CÂMARA MUNICIPAL DE BARCARENA</w:t>
      </w:r>
    </w:p>
    <w:sectPr w:rsidR="004D7421" w:rsidRPr="00203CB7" w:rsidSect="00F0011E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679" w:rsidRDefault="005C6679" w:rsidP="00F0011E">
      <w:pPr>
        <w:spacing w:after="0" w:line="240" w:lineRule="auto"/>
      </w:pPr>
      <w:r>
        <w:separator/>
      </w:r>
    </w:p>
  </w:endnote>
  <w:endnote w:type="continuationSeparator" w:id="1">
    <w:p w:rsidR="005C6679" w:rsidRDefault="005C6679" w:rsidP="00F0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Default="00F0011E" w:rsidP="00F0011E">
    <w:pPr>
      <w:pStyle w:val="Rodap"/>
      <w:ind w:left="-709"/>
      <w:jc w:val="center"/>
    </w:pPr>
    <w:r>
      <w:t>___________________________________________________________________________________________</w:t>
    </w:r>
  </w:p>
  <w:p w:rsidR="00F0011E" w:rsidRDefault="00F0011E" w:rsidP="00F0011E">
    <w:pPr>
      <w:pStyle w:val="Rodap"/>
      <w:jc w:val="center"/>
    </w:pPr>
    <w:r>
      <w:t>CNPJ. 22.943.229/0001-00</w:t>
    </w:r>
  </w:p>
  <w:p w:rsidR="00F0011E" w:rsidRPr="0097552F" w:rsidRDefault="00F0011E" w:rsidP="00F0011E">
    <w:pPr>
      <w:pStyle w:val="Rodap"/>
      <w:jc w:val="center"/>
    </w:pPr>
    <w:r>
      <w:t>Rua Lameira Bittencourt, 688 - Altos - Centro</w:t>
    </w:r>
    <w:r w:rsidRPr="009A62F0">
      <w:t xml:space="preserve"> - CEP: 68445-000 - Fone: (91) 3753-</w:t>
    </w:r>
    <w:r>
      <w:t xml:space="preserve"> 3102/3104             </w:t>
    </w:r>
    <w:r w:rsidRPr="009A62F0">
      <w:t>Barcarena - Pará</w:t>
    </w:r>
  </w:p>
  <w:p w:rsidR="00F0011E" w:rsidRDefault="00F001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679" w:rsidRDefault="005C6679" w:rsidP="00F0011E">
      <w:pPr>
        <w:spacing w:after="0" w:line="240" w:lineRule="auto"/>
      </w:pPr>
      <w:r>
        <w:separator/>
      </w:r>
    </w:p>
  </w:footnote>
  <w:footnote w:type="continuationSeparator" w:id="1">
    <w:p w:rsidR="005C6679" w:rsidRDefault="005C6679" w:rsidP="00F0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Pr="00687B33" w:rsidRDefault="00F0011E" w:rsidP="00F0011E">
    <w:pPr>
      <w:pStyle w:val="Cabealho"/>
      <w:jc w:val="center"/>
      <w:rPr>
        <w:rFonts w:ascii="Impact" w:hAnsi="Impact" w:cs="Impact"/>
        <w:bCs/>
        <w:color w:val="000000"/>
        <w:sz w:val="48"/>
        <w:szCs w:val="48"/>
      </w:rPr>
    </w:pPr>
    <w:r>
      <w:rPr>
        <w:rFonts w:ascii="Impact" w:hAnsi="Impact" w:cs="Impact"/>
        <w:bCs/>
        <w:noProof/>
        <w:color w:val="000000"/>
        <w:sz w:val="48"/>
        <w:szCs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-271145</wp:posOffset>
          </wp:positionH>
          <wp:positionV relativeFrom="margin">
            <wp:posOffset>-933450</wp:posOffset>
          </wp:positionV>
          <wp:extent cx="785495" cy="723900"/>
          <wp:effectExtent l="19050" t="0" r="0" b="0"/>
          <wp:wrapSquare wrapText="bothSides"/>
          <wp:docPr id="1" name="Imagem 3" descr="Logo Câmara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Câmara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Impact" w:hAnsi="Impact" w:cs="Impact"/>
        <w:bCs/>
        <w:color w:val="000000"/>
        <w:sz w:val="48"/>
        <w:szCs w:val="48"/>
      </w:rPr>
      <w:t>CÂ</w:t>
    </w:r>
    <w:r w:rsidRPr="00687B33">
      <w:rPr>
        <w:rFonts w:ascii="Impact" w:hAnsi="Impact" w:cs="Impact"/>
        <w:bCs/>
        <w:color w:val="000000"/>
        <w:sz w:val="48"/>
        <w:szCs w:val="48"/>
      </w:rPr>
      <w:t>MARA MUNICIP</w:t>
    </w:r>
    <w:r>
      <w:rPr>
        <w:rFonts w:ascii="Impact" w:hAnsi="Impact" w:cs="Impact"/>
        <w:bCs/>
        <w:color w:val="000000"/>
        <w:sz w:val="48"/>
        <w:szCs w:val="48"/>
      </w:rPr>
      <w:t>A</w:t>
    </w:r>
    <w:r w:rsidRPr="00687B33">
      <w:rPr>
        <w:rFonts w:ascii="Impact" w:hAnsi="Impact" w:cs="Impact"/>
        <w:bCs/>
        <w:color w:val="000000"/>
        <w:sz w:val="48"/>
        <w:szCs w:val="48"/>
      </w:rPr>
      <w:t>L DE BARCARENA</w:t>
    </w:r>
  </w:p>
  <w:p w:rsidR="00F0011E" w:rsidRPr="003549C0" w:rsidRDefault="00F0011E" w:rsidP="00F0011E">
    <w:pPr>
      <w:pStyle w:val="Cabealho"/>
      <w:pBdr>
        <w:bottom w:val="single" w:sz="12" w:space="0" w:color="auto"/>
      </w:pBdr>
      <w:jc w:val="center"/>
      <w:rPr>
        <w:rFonts w:ascii="Cambria" w:hAnsi="Cambria" w:cs="Cambria"/>
        <w:b/>
        <w:bCs/>
        <w:color w:val="000000"/>
        <w:sz w:val="24"/>
        <w:szCs w:val="24"/>
      </w:rPr>
    </w:pPr>
    <w:r w:rsidRPr="003549C0">
      <w:rPr>
        <w:rFonts w:ascii="Cambria" w:hAnsi="Cambria" w:cs="Cambria"/>
        <w:b/>
        <w:bCs/>
        <w:color w:val="000000"/>
        <w:sz w:val="24"/>
        <w:szCs w:val="24"/>
      </w:rPr>
      <w:t>Poder Legislativo – Estado do Pará – Brasil</w:t>
    </w:r>
  </w:p>
  <w:p w:rsidR="00F0011E" w:rsidRPr="00F0011E" w:rsidRDefault="00F0011E" w:rsidP="00F001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11E"/>
    <w:rsid w:val="00067CD2"/>
    <w:rsid w:val="00071476"/>
    <w:rsid w:val="000A38BE"/>
    <w:rsid w:val="00121BBB"/>
    <w:rsid w:val="00127F4B"/>
    <w:rsid w:val="00141D12"/>
    <w:rsid w:val="00203CB7"/>
    <w:rsid w:val="002A7956"/>
    <w:rsid w:val="0035421E"/>
    <w:rsid w:val="00366E55"/>
    <w:rsid w:val="00393BC2"/>
    <w:rsid w:val="003A31F3"/>
    <w:rsid w:val="003F0FEA"/>
    <w:rsid w:val="00407DF4"/>
    <w:rsid w:val="00426FDC"/>
    <w:rsid w:val="00453B2D"/>
    <w:rsid w:val="00463788"/>
    <w:rsid w:val="004B17CB"/>
    <w:rsid w:val="004D7421"/>
    <w:rsid w:val="0055765A"/>
    <w:rsid w:val="00574934"/>
    <w:rsid w:val="005A0C78"/>
    <w:rsid w:val="005C6679"/>
    <w:rsid w:val="007950C2"/>
    <w:rsid w:val="007A7B69"/>
    <w:rsid w:val="00A11BA1"/>
    <w:rsid w:val="00A30469"/>
    <w:rsid w:val="00A5273C"/>
    <w:rsid w:val="00A76080"/>
    <w:rsid w:val="00A82AE9"/>
    <w:rsid w:val="00AD71EF"/>
    <w:rsid w:val="00B448B2"/>
    <w:rsid w:val="00C21AB3"/>
    <w:rsid w:val="00C25922"/>
    <w:rsid w:val="00C51753"/>
    <w:rsid w:val="00C97B26"/>
    <w:rsid w:val="00CD7A09"/>
    <w:rsid w:val="00DB0DF7"/>
    <w:rsid w:val="00DF5127"/>
    <w:rsid w:val="00E53FA5"/>
    <w:rsid w:val="00E72E34"/>
    <w:rsid w:val="00EE4196"/>
    <w:rsid w:val="00F0011E"/>
    <w:rsid w:val="00F36198"/>
    <w:rsid w:val="00FB2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Contabilidade</dc:creator>
  <cp:lastModifiedBy>CMB_CTINTERNO</cp:lastModifiedBy>
  <cp:revision>16</cp:revision>
  <cp:lastPrinted>2019-11-27T12:32:00Z</cp:lastPrinted>
  <dcterms:created xsi:type="dcterms:W3CDTF">2019-11-13T15:03:00Z</dcterms:created>
  <dcterms:modified xsi:type="dcterms:W3CDTF">2019-12-23T18:59:00Z</dcterms:modified>
</cp:coreProperties>
</file>